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REGULAMIN RADY PEDAGOGICZNEJ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240" w:lineRule="auto"/>
        <w:ind w:left="632" w:right="68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w Szkole Podstawowej im. </w:t>
      </w:r>
      <w:r w:rsidRPr="00B06F5C">
        <w:rPr>
          <w:rFonts w:ascii="Times New Roman" w:eastAsia="Calibri" w:hAnsi="Times New Roman" w:cs="Times New Roman"/>
          <w:b/>
          <w:sz w:val="24"/>
          <w:szCs w:val="24"/>
        </w:rPr>
        <w:t>Tadeusza Sygietyńskiego w Bukowcu Opoczyńskim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75" w:line="240" w:lineRule="auto"/>
        <w:ind w:left="14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>Uchwalono na podstawie:</w:t>
      </w:r>
    </w:p>
    <w:p w:rsidR="00F728E2" w:rsidRDefault="00B06F5C" w:rsidP="00B06F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F5C">
        <w:rPr>
          <w:rFonts w:ascii="Times New Roman" w:hAnsi="Times New Roman" w:cs="Times New Roman"/>
          <w:sz w:val="24"/>
          <w:szCs w:val="24"/>
        </w:rPr>
        <w:t>1) art. 73 ust. 2 ustawy z 14 grudnia 2016 r. Prawo oświatowe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1181" w:rsidRPr="00B06F5C" w:rsidRDefault="00B06F5C" w:rsidP="00B06F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(tekst jednolity Dz. U.  z 2020</w:t>
      </w:r>
      <w:r w:rsidRPr="00B06F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r. poz. 910</w:t>
      </w:r>
      <w:r w:rsidRPr="00B06F5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2) Statutu Szkoły Podstawowej im. </w:t>
      </w:r>
      <w:r w:rsidRPr="00B06F5C">
        <w:rPr>
          <w:rFonts w:ascii="Times New Roman" w:eastAsia="Calibri" w:hAnsi="Times New Roman" w:cs="Times New Roman"/>
          <w:sz w:val="24"/>
          <w:szCs w:val="24"/>
        </w:rPr>
        <w:t>Tadeusza Sygietyńskiego w Bukowcu Opoczyńskim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04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Rozdział I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3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Postanowienia ogólne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§ 1.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40" w:lineRule="auto"/>
        <w:ind w:left="7" w:right="-5" w:firstLine="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Niniejszy regulamin określa zadania, organizację i tryb pracy Rady Pedagogicznej Szkoły  </w:t>
      </w:r>
      <w:r w:rsidRPr="00B06F5C">
        <w:rPr>
          <w:rFonts w:ascii="Times New Roman" w:eastAsia="Calibri" w:hAnsi="Times New Roman" w:cs="Times New Roman"/>
          <w:sz w:val="24"/>
          <w:szCs w:val="24"/>
        </w:rPr>
        <w:t>im. Tadeusza Sygietyńskiego w Bukowcu Opoczyńskim.</w:t>
      </w: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Ilekroć w niniejszym regulaminie jest mowa o: </w:t>
      </w:r>
    </w:p>
    <w:p w:rsid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365" w:right="-2" w:firstLine="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1) </w:t>
      </w:r>
      <w:r w:rsidRPr="00B06F5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ustawie </w:t>
      </w: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należy przez to rozumieć ustawę z 14 grudnia 2016 r. - Prawo oświatowe, </w:t>
      </w:r>
    </w:p>
    <w:p w:rsid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365" w:right="-2" w:firstLine="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2) </w:t>
      </w:r>
      <w:r w:rsidRPr="00B06F5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szkole </w:t>
      </w: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>– należy przez to rozumieć Szkołę Podstawową im.</w:t>
      </w:r>
      <w:r w:rsidRPr="00B06F5C">
        <w:rPr>
          <w:rFonts w:ascii="Times New Roman" w:eastAsia="Calibri" w:hAnsi="Times New Roman" w:cs="Times New Roman"/>
          <w:sz w:val="24"/>
          <w:szCs w:val="24"/>
        </w:rPr>
        <w:t xml:space="preserve"> Tadeusza Sygietyńskiego w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365" w:right="-2" w:firstLine="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</w:t>
      </w:r>
      <w:r w:rsidRPr="00B06F5C">
        <w:rPr>
          <w:rFonts w:ascii="Times New Roman" w:eastAsia="Calibri" w:hAnsi="Times New Roman" w:cs="Times New Roman"/>
          <w:sz w:val="24"/>
          <w:szCs w:val="24"/>
        </w:rPr>
        <w:t>Bukowcu Opoczyńskim</w:t>
      </w:r>
    </w:p>
    <w:p w:rsid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727" w:right="48" w:hanging="36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>3)</w:t>
      </w:r>
      <w:r w:rsidRPr="00B06F5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statucie </w:t>
      </w: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należy przez to rozumieć Statutu Szkoły Podstawowej im. </w:t>
      </w:r>
      <w:r>
        <w:rPr>
          <w:rFonts w:ascii="Times New Roman" w:eastAsia="Calibri" w:hAnsi="Times New Roman" w:cs="Times New Roman"/>
          <w:sz w:val="24"/>
          <w:szCs w:val="24"/>
        </w:rPr>
        <w:t>Tadeusza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727" w:right="48" w:hanging="36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B06F5C">
        <w:rPr>
          <w:rFonts w:ascii="Times New Roman" w:eastAsia="Calibri" w:hAnsi="Times New Roman" w:cs="Times New Roman"/>
          <w:sz w:val="24"/>
          <w:szCs w:val="24"/>
        </w:rPr>
        <w:t>Sygietyńskiego w Bukowcu Opoczyńskim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727" w:right="48" w:hanging="36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4) </w:t>
      </w:r>
      <w:r w:rsidRPr="00B06F5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nauczycielu </w:t>
      </w: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należy przez to rozumieć także wychowawcę i innego pracownika  pedagogicznego, 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36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5) </w:t>
      </w:r>
      <w:r w:rsidRPr="00B06F5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organie prowadzącym </w:t>
      </w: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należy przez to rozumieć Gminę </w:t>
      </w:r>
      <w:r w:rsidRPr="00B06F5C">
        <w:rPr>
          <w:rFonts w:ascii="Times New Roman" w:eastAsia="Calibri" w:hAnsi="Times New Roman" w:cs="Times New Roman"/>
          <w:sz w:val="24"/>
          <w:szCs w:val="24"/>
        </w:rPr>
        <w:t>Opoczno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left="36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6) </w:t>
      </w:r>
      <w:r w:rsidRPr="00B06F5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organie nadzorującym </w:t>
      </w: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należy przez to rozumieć </w:t>
      </w:r>
      <w:r w:rsidRPr="00B06F5C">
        <w:rPr>
          <w:rFonts w:ascii="Times New Roman" w:eastAsia="Calibri" w:hAnsi="Times New Roman" w:cs="Times New Roman"/>
          <w:sz w:val="24"/>
          <w:szCs w:val="24"/>
        </w:rPr>
        <w:t xml:space="preserve">Łódzkiego </w:t>
      </w: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Kuratora Oświaty. 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§ 2.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40" w:lineRule="auto"/>
        <w:ind w:left="364" w:right="-3" w:firstLine="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Rada Pedagogiczna jest kolegialnym organem szkoły w zakresie realizacji jej statutowych  zadań dotyczących kształcenia, wychowania i opieki. 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01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§ 3.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40" w:lineRule="auto"/>
        <w:ind w:left="37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Przewodniczącym Rady Pedagogicznej jest Dyrektor szkoły. 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06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§ 4.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40" w:lineRule="auto"/>
        <w:ind w:left="36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 skład Rady Pedagogicznej wchodzą:  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73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1) Dyrektor szkoły jako Przewodniczący  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7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2) wszyscy nauczyciele zatrudnieni w szkole, </w:t>
      </w:r>
    </w:p>
    <w:p w:rsidR="000C1181" w:rsidRDefault="000C1181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951" w:line="240" w:lineRule="auto"/>
        <w:ind w:right="4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06F5C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951" w:line="240" w:lineRule="auto"/>
        <w:ind w:right="4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Rozdział II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Kompetencje rady pedagogicznej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07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§ 5.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40" w:lineRule="auto"/>
        <w:ind w:left="1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Kompetencje stanowiące Rady Pedagogicznej: 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37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1) zatwierdzanie planów pracy szkoły, 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366" w:right="-3" w:firstLine="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2) podejmowanie uchwał w sprawie wyników klasyfikacji i promocji uczniów, 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366" w:right="-3" w:firstLine="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3) wyrażanie zgody na egzaminy klasyfikacyjne z powodu nieusprawiedliwionej  nieobecności uczniów na zajęciach, 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804" w:right="1" w:hanging="44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>4) promowanie do klasy programowo wyższej ucznia, który nie zdał egzaminu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right="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poprawkowego z jednych obowiązkowych zajęć edukacyjnych, 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792" w:right="4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>5) podejmowanie uchwał w sprawie innowacji i eksperymentów pedagogicznych w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792" w:right="46" w:hanging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szkole, po zaopiniowaniu ich przez Radę Rodziców, 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365" w:right="53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>6) podejmowanie uchwał w sprawie skreślenia z listy uczniów</w:t>
      </w:r>
      <w:r w:rsidRPr="00B06F5C">
        <w:rPr>
          <w:rFonts w:ascii="Times New Roman" w:eastAsia="Calibri" w:hAnsi="Times New Roman" w:cs="Times New Roman"/>
          <w:sz w:val="24"/>
          <w:szCs w:val="24"/>
        </w:rPr>
        <w:t>,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365" w:right="53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7) ustalanie organizacji doskonalenia zawodowego nauczycieli szkoły, 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803" w:right="-5" w:hanging="4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>8) podejmowanie uchwał w sprawach wniosków do kuratora oświaty o przeniesieniu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803" w:right="-5" w:hanging="43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ucznia, 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36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9) ustalanie regulaminu swojej działalności, 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37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10)podejmowanie uchwał w sprawie zmian w statucie Szkoły, 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797" w:right="-6" w:hanging="42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>11)ustalanie sposobów wykorzystania wyników nadzoru pedagogicznego w cel</w:t>
      </w:r>
      <w:r w:rsidRPr="00B06F5C">
        <w:rPr>
          <w:rFonts w:ascii="Times New Roman" w:eastAsia="Calibri" w:hAnsi="Times New Roman" w:cs="Times New Roman"/>
          <w:sz w:val="24"/>
          <w:szCs w:val="24"/>
        </w:rPr>
        <w:t>u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797" w:right="-6" w:hanging="42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doskonalenia pracy szkoły, 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804" w:hanging="42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12)Inne kompetencje stanowiące wynikające z aktów wykonawczych wydanych na 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804" w:hanging="42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podstawie ustaw, a w szczególności Ustawy Prawo Oświatowe. 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364" w:hanging="35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Zadania wynikające z kompetencji stanowiących Rady Pedagogicznej podejmowane są  zawsze w formie uchwały Rady Pedagogicznej. 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01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§ 6.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40" w:lineRule="auto"/>
        <w:ind w:left="1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Kompetencje opiniodawcze Rady Pedagogicznej: 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4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1) opiniowanie dopuszczenia do użytku w szkole programu nauczania, 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864" w:right="-4" w:hanging="42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2) opiniowanie organizacji pracy szkoły (arkusz organizacji szkoły), w tym tygodniowego  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864" w:right="-4" w:hanging="42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rozkładu zajęć, 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43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3) opiniowanie projektu planu finansowego szkoły lub placówki, 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4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4) opiniowanie programu wychowawczo-profilaktycznego szkoły, 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43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5) zgoda na uznanie szkoły za eksperymentalną, 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431" w:right="-4" w:firstLine="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6) wprowadzenie dodatkowych zajęć edukacyjnych do szkolnego planu nauczania, 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431" w:right="-4" w:firstLine="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>7) ustalenie dodatkowych dni wolnych od zajęć dydaktyczno-wychowawczych,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431" w:right="-4" w:firstLine="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8) ustalenie dodatkowych dni wolnych od zajęć dydaktyczno-wychowawczych, innych  niż określone w sprawie organizacji roku szkolnego, 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864" w:hanging="42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F5C">
        <w:rPr>
          <w:rFonts w:ascii="Times New Roman" w:eastAsia="Calibri" w:hAnsi="Times New Roman" w:cs="Times New Roman"/>
          <w:sz w:val="24"/>
          <w:szCs w:val="24"/>
        </w:rPr>
        <w:t>9</w:t>
      </w: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>) opiniowanie powierzenia stanowiska dyrektora szkoły, gdy konkurs nie wyłoni</w:t>
      </w:r>
      <w:r w:rsidRPr="00B06F5C">
        <w:rPr>
          <w:rFonts w:ascii="Times New Roman" w:eastAsia="Calibri" w:hAnsi="Times New Roman" w:cs="Times New Roman"/>
          <w:sz w:val="24"/>
          <w:szCs w:val="24"/>
        </w:rPr>
        <w:t>ł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864" w:hanging="42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kandydata albo do konkursu nikt się nie zgłosił, 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864" w:right="1" w:hanging="42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Pr="00B06F5C">
        <w:rPr>
          <w:rFonts w:ascii="Times New Roman" w:eastAsia="Calibri" w:hAnsi="Times New Roman" w:cs="Times New Roman"/>
          <w:sz w:val="24"/>
          <w:szCs w:val="24"/>
        </w:rPr>
        <w:t>0</w:t>
      </w: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>) delegowanie przedstawiciela rady do komisji konkursowej wyłaniającej kandydata  na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stanowisko dyrektora szkoły, 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852" w:hanging="41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Pr="00B06F5C">
        <w:rPr>
          <w:rFonts w:ascii="Times New Roman" w:eastAsia="Calibri" w:hAnsi="Times New Roman" w:cs="Times New Roman"/>
          <w:sz w:val="24"/>
          <w:szCs w:val="24"/>
        </w:rPr>
        <w:t>1</w:t>
      </w: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powierzenie stanowiska wicedyrektora lub innego stanowiska kierowniczego  w 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852" w:hanging="41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</w:t>
      </w: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szkole, 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64" w:right="1" w:hanging="42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14)</w:t>
      </w: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wnioski dyrektora w sprawach odznaczeń, nagród i innych wyróżnień dla  nauczycieli, 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4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15) opinia w sprawie ustalenia oceny pracy dyrektora szkoły, 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857" w:right="1" w:hanging="41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>16) możliwość wystąpienia z wnioskiem o odwołanie nauczyciela ze stanowiska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857" w:right="1" w:hanging="41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</w:t>
      </w: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dyrektora lub innego stanowiska kierowniczego w szkole, 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857" w:right="-3" w:hanging="41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17) propozycje dyrektora szkoły w sprawach przydziału nauczycielom stałych prac  i zajęć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>w ramach wynagrodzenia zasadniczego oraz dodatkowo płatnych zajęć  dydaktycznych</w:t>
      </w:r>
      <w:r w:rsidRPr="00B06F5C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wychowawczych i opiekuńczych, 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864" w:hanging="42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>18) wybór przedstawiciela Rady Pedagogicznej do zespołu rozpatrującego odwołanie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864" w:hanging="42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</w:t>
      </w: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nauczyciela od oceny pracy, 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864" w:hanging="42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19) zgłaszanie i opiniowanie kandydatów na członków komisji dyscyplinarnych dla 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864" w:hanging="42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</w:t>
      </w: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nauczycieli 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850" w:right="-6" w:hanging="41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20) zaopiniowanie propozycji dyrektora dotyczących form realizacji zajęć wychowania 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850" w:right="-6" w:hanging="41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</w:t>
      </w: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fizycznego, 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43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21) zezwolenie na indywidualny tok nauki, 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43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22) zezwolenie na indywidualny program nauki, 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left="856" w:right="1" w:hanging="42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>23) analiza osiągnięć edukacyjnych ucznia niepełnosprawnego co do przedłużenia  okres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left="856" w:right="1" w:hanging="42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</w:t>
      </w: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nauki na każdym etapie kształcenia co najmniej o jeden rok, 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850" w:hanging="41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24) wnioskowanie o wprowadzenie lub zniesienie obowiązku noszenia przez uczniów na  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850" w:hanging="41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</w:t>
      </w: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terenie szkoły jednolitego stroju. 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864" w:hanging="42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25) inne kompetencje opiniujące wynikające z aktów wykonawczych wydanych na  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864" w:hanging="42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</w:t>
      </w: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podstawie ustaw, a w szczególności Ustawy Prawo Oświatowe. 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427" w:right="43" w:hanging="4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Zadania wynikające z kompetencji opiniodawczych Rady Pedagogicznej podlegają głosowaniu. Ich dokumentację stanowi zapis w protokole wyrażający opinię pozytywną lub negatywną członków Rady Pedagogicznej wraz z jej krótkim uzasadnieniem. 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02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Rozdział III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Zadania przewodniczącego i członków rady pedagogicznej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§ 6.</w:t>
      </w:r>
    </w:p>
    <w:p w:rsidR="000C1181" w:rsidRPr="00B06F5C" w:rsidRDefault="00B06F5C" w:rsidP="00B06F5C">
      <w:pPr>
        <w:pStyle w:val="normal"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31" w:right="-6" w:hanging="41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>1. Przewodniczący prowadzi i przygotowuje zebrania Rady Pedagogicznej oraz jest</w:t>
      </w:r>
    </w:p>
    <w:p w:rsidR="000C1181" w:rsidRPr="00B06F5C" w:rsidRDefault="00B06F5C" w:rsidP="00B06F5C">
      <w:pPr>
        <w:pStyle w:val="normal"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odpowiedzialny za zawiadomienie wszystkich jej członków o terminie i porządku  zebrania  </w:t>
      </w:r>
    </w:p>
    <w:p w:rsidR="000C1181" w:rsidRPr="00B06F5C" w:rsidRDefault="00B06F5C" w:rsidP="00B06F5C">
      <w:pPr>
        <w:pStyle w:val="normal"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 formie komunikatu na tablicy ogłoszeń (w pokoju nauczycielskim) i w dzienniku </w:t>
      </w:r>
    </w:p>
    <w:p w:rsidR="000C1181" w:rsidRPr="00B06F5C" w:rsidRDefault="00B06F5C" w:rsidP="00B06F5C">
      <w:pPr>
        <w:pStyle w:val="normal"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elektronicznym, przynajmniej z tygodniowym wyprzedzeniem.  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31" w:hanging="42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>2. Dyrektor szkoły przedstawia Radzie Pedagogicznej, nie rzadziej niż dwa razy w roku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431" w:hanging="42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F5C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>szkolnym, ogólne wnioski wynikające ze sprawowanego nadzoru pedagogicznego oraz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431" w:hanging="42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informacje o działalności szkoły. 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Przewodniczący Rady Pedagogicznej zobowiązany jest do: 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1) realizacji uchwał Rady Pedagogicznej, 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2) analizowania stopnia realizacji uchwał Rady Pedagogicznej, 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3) dbania o autorytet Rady Pedagogicznej, ochrony praw i godności jej członków, 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>4)  zapoznawania członków Rady Pedagogicznej z obowiązującymi aktualnie przepisami</w:t>
      </w:r>
    </w:p>
    <w:p w:rsidR="000C1181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prawa oświatowego oraz omawiania trybu i form ich realizacji.</w:t>
      </w:r>
    </w:p>
    <w:p w:rsid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§ 7.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3" w:line="240" w:lineRule="auto"/>
        <w:ind w:left="1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Członek Rady Pedagogicznej zobowiązany jest do: 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left="732" w:right="-4" w:hanging="3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1) Przestrzegania postanowień prawa oświatowego, wewnętrznych uregulowań  prawnych szkoły oraz Zarządzeń Dyrektora Szkoły, 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724" w:hanging="35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2) Czynnego uczestnictwa we wszystkich posiedzeniach i pracach Rady Pedagogicznej  oraz jej komisji i zespołów, do których został powołany. W szczególnych przypadkach  losowych członek Rady Pedagogicznej może być zwolniony z udziału w zebraniu,  za zgodą dyrektora szkoły, 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720" w:right="2" w:hanging="35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3) Zapoznania się z protokołem i uchwałami przyjętymi na zebraniu i potwierdzenia  własnoręcznym podpisem, jeśli nie był obecny na posiedzeniu rady, 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725" w:right="-6" w:hanging="36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4) Realizowania prawomocnych uchwał Rady Pedagogicznej także wtedy, kiedy zgłosił  </w:t>
      </w: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do nich swoje zastrzeżenia, 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366" w:right="-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>5) Składania przed Radą Pedagogiczną sprawozdań z realizacji przydzielonych zadań.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right="-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6)  Nieujawniania spraw omawianych na posiedzeniach Rady Pedagogicznej, które objęte 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right="-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są tajemnicą służbową, 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731" w:right="-5" w:hanging="36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7) Nieujawniania spraw omawianych w trakcie posiedzeń Rady Pedagogicznej, które  mogą naruszyć dobra osobiste, godność oraz dobre imię pracowników szkoły, a także  uczniów i lub ich rodziców, 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724" w:right="-3" w:hanging="35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8) Godnego zachowania w trakcie posiedzeń Rady Pedagogicznej, umożliwiającego  sprawną realizację przyjętego porządku posiedzenia, 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720" w:hanging="35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9) Współtworzenia atmosfery życzliwości, koleżeństwa i zgodnego współdziałania  wszystkich członków Rady Pedagogicznej, 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720" w:right="-5" w:hanging="34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10) Prezentowania postawy służącej kreowaniu pozytywnego wizerunku szkoły  w środowisku. 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02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§ 8.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40" w:lineRule="auto"/>
        <w:ind w:left="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Do podstawowych zadań Rady Pedagogicznej należy: 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367" w:right="-6" w:firstLine="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>1) Planowanie oraz organizowanie pracy dydaktycznej, wychowawczej i opiekuńczej,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-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2) Śródroczne, roczne i końcowe analizowanie oraz ocenianie stanu nauczania, 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-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wychowania i opieki, a także materialnych warunków pracy szkoły, 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724" w:right="-5" w:hanging="35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>3) Uchwalanie i zatwierdzanie wewnątrzszkolnych aktów normatywnych zgodnych z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724" w:right="-5" w:hanging="35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przepisami prawnymi, 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360" w:right="-1" w:hanging="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>4) Współpracowanie z rodzicami oraz prawnymi opiekunami uczniów,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right="-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5) Kształtowanie właściwych postaw etycznych, zawodowych i obywatelskich swoich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right="-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członków. 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02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Rozdział IV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Szczegółowe zasady działania rady pedagogicznej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§ 9.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40" w:lineRule="auto"/>
        <w:ind w:left="1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Zebrania Rady Pedagogicznej są organizowane: 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4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1) przed rozpoczęciem roku szkolnego,  </w:t>
      </w:r>
    </w:p>
    <w:p w:rsid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433" w:right="1104" w:firstLine="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2) w każdym półrocze w związku z klasyfikowaniem i promowaniem uczniów,  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433" w:right="1104" w:firstLine="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3) po zakończeniu rocznych zajęć dydaktyczno-wychowawczych,  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4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4) w miarę bieżących potrzeb. 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Zebrania mogą być organizowane: 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1) na wniosek organu sprawującego nadzór pedagogiczny,  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43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2) z inicjatywy dyrektora szkoły,  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left="43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3) organu prowadzącego szkołę,  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4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4) co najmniej 1/3 członków Rady Pedagogicznej. </w:t>
      </w:r>
    </w:p>
    <w:p w:rsid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437" w:right="47" w:hanging="43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>3. Zebrania Rady Pedagogicznej mogą być organizowane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również w trybie nadzwyczajnym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437" w:right="47" w:hanging="43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</w:t>
      </w: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 wniosek organu sprawującego nadzór pedagogiczny nad szkołą oraz z inicjatywy: 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437" w:right="47" w:hanging="43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1) przewodniczącego Rady Pedagogicznej,  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43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2) organu prowadzącego szkołę, 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43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3) co najmniej 1/3 członków Rady Pedagogicznej. 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439" w:hanging="43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Wystąpienia o organizację zebrania Rady Pedagogicznej w trybie nadzwyczajnym  powinny określać przyczynę zorganizowania zebrania oraz pożądany termin jego  przeprowadzenia. </w:t>
      </w:r>
    </w:p>
    <w:p w:rsid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439" w:right="2" w:hanging="43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Nadzwyczajne zebranie Rady Pedagogicznej może być zorganizowane w dniu  </w:t>
      </w: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powiadomienia. 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439" w:right="2" w:hanging="43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sz w:val="24"/>
          <w:szCs w:val="24"/>
        </w:rPr>
        <w:t>6</w:t>
      </w: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 trybie pracy Rady Pedagogicznej decyduje jej przewodniczący.  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47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§ 10.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3" w:line="240" w:lineRule="auto"/>
        <w:ind w:left="360" w:right="-6" w:hanging="34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W zebraniach Rady Pedagogicznej mogą również brać udział, z głosem doradczym, osoby  zapraszane przez jej przewodniczącego za zgodą lub na wniosek rady pedagogicznej, w tym przedstawiciele stowarzyszeń i innych organizacji, w szczególności organizacji  harcerskich, których celem statutowym jest działalność wychowawcza lub rozszerzanie i wzbogacanie form działalności dydaktycznej, wychowawczej i opiekuńczej szkoły lub  placówki. 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372" w:right="1" w:hanging="36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Osoby, o których mowa w ust. 1, uczestniczą w tej części zebrania Rady Pedagogicznej,  która dotyczy ich zakresu spraw. 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360" w:right="1" w:hanging="35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Osoby zaproszone, niebędące członkami Rady Pedagogicznej, nie biorą udziału  w głosowaniach. 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360" w:right="-5" w:hanging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W części zebrania Rady </w:t>
      </w:r>
      <w:r w:rsidRPr="00B06F5C">
        <w:rPr>
          <w:rFonts w:ascii="Times New Roman" w:eastAsia="Calibri" w:hAnsi="Times New Roman" w:cs="Times New Roman"/>
          <w:sz w:val="24"/>
          <w:szCs w:val="24"/>
        </w:rPr>
        <w:t>P</w:t>
      </w: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edagogicznej, w której rozpatrywane są wnioski o przeniesienie  ucznia, lub skreślenie z listy ucznia pełnoletniego, mogą uczestniczyć za zgoda Rady  Pedagogicznej rodzice lub prawni opiekunowie uczniów i uczniowie, których wnioski  dotyczą. Przed podjęciem uchwały rodzice lub prawni opiekunowie uczniów i uczniowie  wychodzą z zebrania. </w:t>
      </w:r>
    </w:p>
    <w:p w:rsidR="000C1181" w:rsidRPr="00B06F5C" w:rsidRDefault="000C1181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03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03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§ 11.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40" w:lineRule="auto"/>
        <w:ind w:left="1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Porządek zebrania zatwierdza Rada Pedagogiczna.  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6" w:firstLine="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Głosowanie w sprawie porządku zebrania odbywa się po otwarciu przez  przewodniczącego  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6" w:firstLine="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zebrania i stwierdzeniu jego prawomocności (quorum). 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6" w:firstLine="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Bezpośrednio przed głosowaniem w sprawie porządku zebrania członkowie Rady 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6" w:firstLine="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Pedagogicznej mogą zgłaszać propozycje zmian w porządku zebrania. 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" w:hanging="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Propozycje zmian w porządku zebrania może również złożyć przewodniczący. 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" w:hanging="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Propozycje zmian w porządku zebrania przewodniczący poddaje pod głosowanie Rady  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" w:hanging="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Pedagogicznej. 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283" w:right="584" w:hanging="2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6. Głosowanie za pomocą środków komunikacji elektronicznej odbywać się będzie  za pomocą dziennika elektronicznego </w:t>
      </w:r>
      <w:proofErr w:type="spellStart"/>
      <w:r w:rsidRPr="00B06F5C">
        <w:rPr>
          <w:rFonts w:ascii="Times New Roman" w:eastAsia="Calibri" w:hAnsi="Times New Roman" w:cs="Times New Roman"/>
          <w:sz w:val="24"/>
          <w:szCs w:val="24"/>
        </w:rPr>
        <w:t>Vulcan</w:t>
      </w:r>
      <w:proofErr w:type="spellEnd"/>
      <w:r w:rsidRPr="00B06F5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283" w:right="584" w:hanging="27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06F5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283" w:right="584" w:hanging="27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Pr="00B06F5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Rozdział V 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Tryb podejmowania uchwał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§ 12.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40" w:lineRule="auto"/>
        <w:ind w:left="432" w:right="1" w:hanging="41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Uchwały Rady Pedagogicznej są podejmowane zwykłą większością głosów w obecności  co najmniej połowy jej członków. 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01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§ 13.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40" w:lineRule="auto"/>
        <w:ind w:right="97" w:firstLine="1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Głosowanie jawne przeprowadza Przewodniczący Rady Pedagogicznej.  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40" w:lineRule="auto"/>
        <w:ind w:right="97" w:firstLine="1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W głosowaniu jawnym członkowie Rady Pedagogicznej głosują przez podniesienie ręki. 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40" w:lineRule="auto"/>
        <w:ind w:right="97" w:firstLine="1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W przypadku równej liczby głosów o podjęciu uchwały decyduje głos przewodniczącego. 4. W głosowaniach tajnych podejmuje się uchwały: 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4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1) w sprawach, których wymagają tego przepisy prawa, 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720" w:right="-2" w:hanging="28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2) </w:t>
      </w: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 sprawach personalnych dotyczących członków Rady Pedagogicznej i innych  pracowników szkoły, 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43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3) na zarządzenie prowadzącego zebranie, 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706" w:right="-1" w:hanging="27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4) na wniosek członka Rady Pedagogicznej poparty w głosowaniu przez co najmniej 1/2  liczby obecnych na zebraniu, po uprzednim jawnym głosowaniu nad przyjęciem  tajności głosowania.  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427" w:hanging="42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W celu ustalenia wyników głosowania tajnego Rada Pedagogiczna powołuje  w głosowaniu jawnym trzyosobową komisję skrutacyjną. Komisja sprawdza i rozdaje  karty do głosowania oraz instruuje o technice głosowania. 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4" w:right="1" w:firstLine="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6. Głosy oddawane są do urny w obecności co najmniej dwóch członków komisji. 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4" w:right="1" w:firstLine="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>7. Komisja ogłasza ustalone wyniki głosowania, które odnotowuje się w protokole.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4" w:right="1" w:firstLine="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 </w:t>
      </w: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Opieczętowane przez komisję karty do głosowania Przewodniczący Rady Pedagogicznej  przechowuje do dnia zatwierdzenia protokołu. 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431" w:right="47" w:hanging="4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9. </w:t>
      </w: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Przewodniczący wstrzymuje wykonanie uchwały Rady Pedagogicznej niezgodnej z przepisami prawa: 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720" w:right="1" w:hanging="27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1) o wstrzymaniu wykonania uchwały przewodniczący niezwłocznie zawiadamia organ  prowadzący oraz organ nadzoru pedagogicznego, 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719" w:right="2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2) organ nadzoru pedagogicznego w porozumieniu z organem prowadzącym uchyla  uchwałę w razie stwierdzenia jej niezgodności z przepisami prawa, </w:t>
      </w:r>
    </w:p>
    <w:p w:rsid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712" w:right="2" w:hanging="27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>3) rozstrzygnięcie organu nadzoru pedagogicznego w sprawie uchylenia uchwały jest  ostateczne.</w:t>
      </w:r>
    </w:p>
    <w:p w:rsidR="00B06F5C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712" w:right="2" w:hanging="27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Rozdział VI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Dokumentowanie zebrań rady pedagogicznej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07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§ 14.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40" w:lineRule="auto"/>
        <w:ind w:left="1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Zebrania Rady Pedagogicznej są protokołowane.  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492" w:firstLine="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Protokolantów wybiera przewodniczący Rady Pedagogicznej spośród członków rady.  3. Rada Pedagogiczna może wybrać protokolanta stałego lub na okres roku szkolnego. 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492" w:firstLine="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Protokół z zebrania Rady Pedagogicznej powinien zawierać: 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4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1) numer i datę zebrania, 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43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2) numery podjętych uchwał, 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43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3) stwierdzenie prawomocności posiedzenia, tzw. quorum, 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719" w:right="-5" w:hanging="29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4) wykaz osób uczestniczących w zebraniu z głosem doradczym (jeżeli takie w zebraniu  uczestniczyły), 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43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5) zatwierdzony porządek zebrania, 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43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6) stwierdzenie przyjęcia protokołu z poprzedniego zebrania, 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43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7) przebieg zebrania (streszczenie wystąpień i dyskusji), 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left="43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8) treść zgłoszonych wniosków, 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43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9) podjęte uchwały i wnioski, 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4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10)podpisy przewodniczącego i protokolanta. 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364" w:right="1" w:hanging="3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Zapis protokołu winien uwzględniać przebieg zebrania Rady pedagogicznej zgodny ze  stanem faktycznym. Za zgodność protokołu z faktycznym przebiegiem Rady  Pedagogicznej odpowiada protokolant. 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4" w:right="2" w:firstLine="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6. W terminie do 14 dni po zebraniu rady protokoły </w:t>
      </w:r>
      <w:r w:rsidRPr="00B06F5C">
        <w:rPr>
          <w:rFonts w:ascii="Times New Roman" w:eastAsia="Calibri" w:hAnsi="Times New Roman" w:cs="Times New Roman"/>
          <w:sz w:val="24"/>
          <w:szCs w:val="24"/>
        </w:rPr>
        <w:t>zostają</w:t>
      </w: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udostępnione do wglądu. 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4" w:right="2" w:firstLine="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 Protokół podlega zatwierdzeniu przez Radę Pedagogiczną na następnym zebraniu.  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4" w:right="2" w:firstLine="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 Wnioski o dokonanie zmian i uzupełnień w protokole należy złożyć na piśmie  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4" w:right="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przewodniczącemu Rady Pedagogicznej najpóźniej w przeddzień kolejnego zebrania. 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4" w:right="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9. Wnioski te rozpatruje dyrektor w konsultacji z kadrą kierowniczą i protokolantami. 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4" w:right="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10. Wnioski zasadne i zgodne z przepisami prawa oraz obowiązującymi regulaminami zostają  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374" w:right="2" w:hanging="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uwzględnione w protokole kolejnego zebrania, po uprzednim przedstawieniu Radzie  Pedagogicznej. 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364" w:right="-4" w:hanging="34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11. Przyjęte przez Radę Pedagogiczną poprawki i uzupełnienia do protokołu z poprzedniego  zebrania umieszcza się w protokole zebrania, na którym poprawki i uzupełnienia zostały  przyjęte. 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14" w:right="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12. Poprawki i uzupełnienia do protokołu umieszcza wyłącznie protokolant. 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14" w:right="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13. Uchwały i protokoły z zebrań Rady Pedagogicznej są dostępne dla wszystkich członków  Rady. 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02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§ 15.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40" w:lineRule="auto"/>
        <w:ind w:left="374" w:right="3" w:hanging="35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Członkowie Rady Pedagogicznej dokumentują swój udział na zebraniu podpisem na liście  obecności. 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1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Listę obecności podpisuje przewodniczący Rady Pedagogicznej i protokolant. 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§ 16.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40" w:lineRule="auto"/>
        <w:ind w:left="7" w:right="46" w:firstLine="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Protokoły z zebrań Rady Pedagogicznej numerowane są w ramach roku szkolnego. 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40" w:lineRule="auto"/>
        <w:ind w:left="7" w:right="46" w:firstLine="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>2. Protokoły z zebrania Rady Pedagogicznej sporządzane są elektronicznie, a następnie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40" w:lineRule="auto"/>
        <w:ind w:left="7" w:right="46" w:firstLine="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F5C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drukowane i umieszczane w segregatorze.</w:t>
      </w:r>
    </w:p>
    <w:p w:rsidR="000C1181" w:rsidRPr="00B06F5C" w:rsidRDefault="000C1181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right="-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sz w:val="24"/>
          <w:szCs w:val="24"/>
        </w:rPr>
        <w:t>3</w:t>
      </w: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Księga protokołów nie może być wynoszona poza budynek szkoły. 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§ 17.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40" w:lineRule="auto"/>
        <w:ind w:left="287" w:right="-6" w:hanging="27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>1. Protokoły z jednego roku szkolnego tworzą księgę protokołów, którą po ostatnim  zebraniu Rady Pedagogicznej dotyczącej danego roku szkolnego oprawia się.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03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Rozdział VII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Postanowienia końcowe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§ 18.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40" w:lineRule="auto"/>
        <w:ind w:left="378" w:right="-5" w:hanging="35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>1. Rada Pedagogiczna, po opracowaniu regulaminu jej działania, przyjmuje go w drodz</w:t>
      </w:r>
      <w:r w:rsidRPr="00B06F5C">
        <w:rPr>
          <w:rFonts w:ascii="Times New Roman" w:eastAsia="Calibri" w:hAnsi="Times New Roman" w:cs="Times New Roman"/>
          <w:sz w:val="24"/>
          <w:szCs w:val="24"/>
        </w:rPr>
        <w:t>e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40" w:lineRule="auto"/>
        <w:ind w:left="378" w:right="-5" w:hanging="35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uchwały. 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378" w:right="-5" w:hanging="35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>2. Nowelizację regulaminu działania Rady Pedagogicznej wprowadza się aneksem w drodze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378" w:right="-5" w:hanging="35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uchwały. 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372" w:right="1" w:hanging="35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Nowelizacja regulaminu może polegać na uchyleniu, zmianie lub uzupełnieniu  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372" w:right="1" w:hanging="35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dotychczasowych zapisów. 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379" w:right="-4" w:hanging="3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Jeżeli liczba zmian w regulaminie działania Rady Pedagogicznej jest znaczna,  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379" w:right="-4" w:hanging="3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przewodniczący opracowuje i przedkłada Radzie Pedagogicznej tekst jednolity. 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04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§ 19. 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40" w:lineRule="auto"/>
        <w:ind w:left="7" w:right="1436" w:firstLine="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6F5C">
        <w:rPr>
          <w:rFonts w:ascii="Times New Roman" w:eastAsia="Calibri" w:hAnsi="Times New Roman" w:cs="Times New Roman"/>
          <w:sz w:val="24"/>
          <w:szCs w:val="24"/>
        </w:rPr>
        <w:t>1</w:t>
      </w: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Regulamin wchodzi w życie z dniem uchwalenia. </w:t>
      </w:r>
    </w:p>
    <w:p w:rsidR="000C1181" w:rsidRPr="00B06F5C" w:rsidRDefault="00B06F5C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298" w:right="-5" w:hanging="29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F5C">
        <w:rPr>
          <w:rFonts w:ascii="Times New Roman" w:eastAsia="Calibri" w:hAnsi="Times New Roman" w:cs="Times New Roman"/>
          <w:sz w:val="24"/>
          <w:szCs w:val="24"/>
        </w:rPr>
        <w:t>2</w:t>
      </w:r>
      <w:r w:rsidRPr="00B06F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Regulamin został zatwierdzony przez Radę Pedagogiczną Uchwałą nr </w:t>
      </w:r>
    </w:p>
    <w:p w:rsidR="000C1181" w:rsidRPr="00B06F5C" w:rsidRDefault="000C1181" w:rsidP="00B06F5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298" w:right="-5" w:hanging="29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C1181" w:rsidRDefault="000C118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034" w:line="240" w:lineRule="auto"/>
        <w:ind w:right="47"/>
        <w:jc w:val="right"/>
        <w:rPr>
          <w:rFonts w:ascii="Calibri" w:eastAsia="Calibri" w:hAnsi="Calibri" w:cs="Calibri"/>
          <w:color w:val="000000"/>
          <w:sz w:val="19"/>
          <w:szCs w:val="19"/>
        </w:rPr>
      </w:pPr>
    </w:p>
    <w:sectPr w:rsidR="000C1181" w:rsidSect="000C1181">
      <w:pgSz w:w="11900" w:h="16820"/>
      <w:pgMar w:top="1404" w:right="1362" w:bottom="1006" w:left="1421" w:header="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0C1181"/>
    <w:rsid w:val="000C1181"/>
    <w:rsid w:val="00B06F5C"/>
    <w:rsid w:val="00EB7815"/>
    <w:rsid w:val="00F72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7815"/>
  </w:style>
  <w:style w:type="paragraph" w:styleId="Nagwek1">
    <w:name w:val="heading 1"/>
    <w:basedOn w:val="normal"/>
    <w:next w:val="normal"/>
    <w:rsid w:val="000C118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0C118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0C118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0C118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0C1181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"/>
    <w:next w:val="normal"/>
    <w:rsid w:val="000C118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0C1181"/>
  </w:style>
  <w:style w:type="table" w:customStyle="1" w:styleId="TableNormal">
    <w:name w:val="Table Normal"/>
    <w:rsid w:val="000C118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0C1181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next w:val="normal"/>
    <w:rsid w:val="000C118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6F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6F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2355</Words>
  <Characters>14133</Characters>
  <Application>Microsoft Office Word</Application>
  <DocSecurity>0</DocSecurity>
  <Lines>117</Lines>
  <Paragraphs>32</Paragraphs>
  <ScaleCrop>false</ScaleCrop>
  <Company/>
  <LinksUpToDate>false</LinksUpToDate>
  <CharactersWithSpaces>16456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Dyrektor</cp:lastModifiedBy>
  <cp:revision>4</cp:revision>
  <dcterms:created xsi:type="dcterms:W3CDTF">2022-09-18T07:37:00Z</dcterms:created>
  <dcterms:modified xsi:type="dcterms:W3CDTF">2022-10-17T08:11:00Z</dcterms:modified>
</cp:coreProperties>
</file>